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CF15C7" w:rsidRPr="00340801" w:rsidTr="00394876">
        <w:tc>
          <w:tcPr>
            <w:tcW w:w="5210" w:type="dxa"/>
          </w:tcPr>
          <w:p w:rsidR="00CF15C7" w:rsidRPr="00340801" w:rsidRDefault="00CF15C7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CF15C7" w:rsidRPr="00340801" w:rsidRDefault="00CF15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CF15C7" w:rsidRPr="00340801" w:rsidRDefault="00CF15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CF15C7" w:rsidRPr="00340801" w:rsidRDefault="00CF15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CF15C7" w:rsidRPr="00340801" w:rsidRDefault="00CF15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CF15C7" w:rsidRPr="00340801" w:rsidRDefault="00CF15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CF15C7" w:rsidRPr="00340801" w:rsidRDefault="00CF15C7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CF15C7" w:rsidRPr="00340801" w:rsidRDefault="00CF15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CF15C7" w:rsidRPr="00340801" w:rsidRDefault="00CF15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CF15C7" w:rsidRDefault="00CF15C7" w:rsidP="00E8055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E8055F" w:rsidRPr="00882A64" w:rsidRDefault="00E8055F" w:rsidP="00E8055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E8055F" w:rsidRPr="00882A64" w:rsidRDefault="00E8055F" w:rsidP="00E8055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E8055F" w:rsidRPr="00882A64" w:rsidRDefault="00E8055F" w:rsidP="00E8055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E8055F" w:rsidRPr="006A3AC4" w:rsidRDefault="00E8055F" w:rsidP="00E8055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E8055F" w:rsidRPr="006A3AC4" w:rsidRDefault="00E8055F" w:rsidP="00E8055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E8055F" w:rsidRPr="006A3AC4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E8055F" w:rsidRPr="006A3AC4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A3AC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A3AC4">
        <w:rPr>
          <w:rFonts w:ascii="Liberation Serif" w:hAnsi="Liberation Serif" w:cs="Times New Roman"/>
          <w:sz w:val="24"/>
          <w:szCs w:val="24"/>
        </w:rPr>
        <w:t xml:space="preserve">. Пышма, ул. Строителей, </w:t>
      </w:r>
      <w:r>
        <w:rPr>
          <w:rFonts w:ascii="Liberation Serif" w:hAnsi="Liberation Serif" w:cs="Times New Roman"/>
          <w:sz w:val="24"/>
          <w:szCs w:val="24"/>
        </w:rPr>
        <w:t>д. 20</w:t>
      </w:r>
    </w:p>
    <w:p w:rsidR="00E8055F" w:rsidRPr="008E02CA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8E02CA">
        <w:rPr>
          <w:rFonts w:ascii="Liberation Serif" w:hAnsi="Liberation Serif" w:cs="Times New Roman"/>
          <w:sz w:val="24"/>
          <w:szCs w:val="24"/>
        </w:rPr>
        <w:t>66:20:150</w:t>
      </w:r>
      <w:r>
        <w:rPr>
          <w:rFonts w:ascii="Liberation Serif" w:hAnsi="Liberation Serif" w:cs="Times New Roman"/>
          <w:sz w:val="24"/>
          <w:szCs w:val="24"/>
        </w:rPr>
        <w:t>7006:63</w:t>
      </w:r>
    </w:p>
    <w:p w:rsidR="00E8055F" w:rsidRPr="008E02CA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E02CA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4. Год постройки – 1982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 xml:space="preserve">5. Степень износа </w:t>
      </w:r>
      <w:r>
        <w:rPr>
          <w:rFonts w:ascii="Liberation Serif" w:hAnsi="Liberation Serif" w:cs="Times New Roman"/>
          <w:sz w:val="24"/>
          <w:szCs w:val="24"/>
        </w:rPr>
        <w:t xml:space="preserve">по </w:t>
      </w:r>
      <w:r w:rsidRPr="00A13037">
        <w:rPr>
          <w:rFonts w:ascii="Liberation Serif" w:hAnsi="Liberation Serif" w:cs="Times New Roman"/>
          <w:sz w:val="24"/>
          <w:szCs w:val="24"/>
        </w:rPr>
        <w:t>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A13037">
        <w:rPr>
          <w:rFonts w:ascii="Liberation Serif" w:hAnsi="Liberation Serif"/>
          <w:sz w:val="24"/>
          <w:szCs w:val="24"/>
        </w:rPr>
        <w:t xml:space="preserve">нет данных  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 xml:space="preserve">10. Наличие подвала – </w:t>
      </w:r>
      <w:r w:rsidR="008B7A92">
        <w:rPr>
          <w:rFonts w:ascii="Liberation Serif" w:hAnsi="Liberation Serif" w:cs="Times New Roman"/>
          <w:sz w:val="24"/>
          <w:szCs w:val="24"/>
        </w:rPr>
        <w:t>есть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14. Количество квартир – 36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15</w:t>
      </w:r>
      <w:r>
        <w:rPr>
          <w:rFonts w:ascii="Liberation Serif" w:hAnsi="Liberation Serif" w:cs="Times New Roman"/>
          <w:sz w:val="24"/>
          <w:szCs w:val="24"/>
        </w:rPr>
        <w:t xml:space="preserve">. Количество нежилых помещений, </w:t>
      </w:r>
      <w:r w:rsidRPr="00A13037">
        <w:rPr>
          <w:rFonts w:ascii="Liberation Serif" w:hAnsi="Liberation Serif" w:cs="Times New Roman"/>
          <w:sz w:val="24"/>
          <w:szCs w:val="24"/>
        </w:rPr>
        <w:t>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A13037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A13037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жилых помещений непригодными для проживания) – нет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18. Строительный объем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4297 куб</w:t>
      </w:r>
      <w:proofErr w:type="gramStart"/>
      <w:r w:rsidRPr="00A13037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19. Площадь: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коридорами и лестничными клетками –111</w:t>
      </w:r>
      <w:r w:rsidR="008B7A92">
        <w:rPr>
          <w:rFonts w:ascii="Liberation Serif" w:hAnsi="Liberation Serif" w:cs="Times New Roman"/>
          <w:sz w:val="24"/>
          <w:szCs w:val="24"/>
        </w:rPr>
        <w:t>8</w:t>
      </w:r>
      <w:r w:rsidRPr="00A13037">
        <w:rPr>
          <w:rFonts w:ascii="Liberation Serif" w:hAnsi="Liberation Serif" w:cs="Times New Roman"/>
          <w:sz w:val="24"/>
          <w:szCs w:val="24"/>
        </w:rPr>
        <w:t>,</w:t>
      </w:r>
      <w:r w:rsidR="008B7A92">
        <w:rPr>
          <w:rFonts w:ascii="Liberation Serif" w:hAnsi="Liberation Serif" w:cs="Times New Roman"/>
          <w:sz w:val="24"/>
          <w:szCs w:val="24"/>
        </w:rPr>
        <w:t>5</w:t>
      </w:r>
      <w:r w:rsidRPr="00A13037">
        <w:rPr>
          <w:rFonts w:ascii="Liberation Serif" w:hAnsi="Liberation Serif" w:cs="Times New Roman"/>
          <w:sz w:val="24"/>
          <w:szCs w:val="24"/>
        </w:rPr>
        <w:t>7 кв</w:t>
      </w:r>
      <w:proofErr w:type="gramStart"/>
      <w:r w:rsidRPr="00A13037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 w:rsidRPr="008B1A0E"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– 9</w:t>
      </w:r>
      <w:r w:rsidR="008B7A92">
        <w:rPr>
          <w:rFonts w:ascii="Liberation Serif" w:hAnsi="Liberation Serif" w:cs="Times New Roman"/>
          <w:sz w:val="24"/>
          <w:szCs w:val="24"/>
        </w:rPr>
        <w:t>30</w:t>
      </w:r>
      <w:r w:rsidRPr="00A13037">
        <w:rPr>
          <w:rFonts w:ascii="Liberation Serif" w:hAnsi="Liberation Serif" w:cs="Times New Roman"/>
          <w:sz w:val="24"/>
          <w:szCs w:val="24"/>
        </w:rPr>
        <w:t>,</w:t>
      </w:r>
      <w:r w:rsidR="008B7A92">
        <w:rPr>
          <w:rFonts w:ascii="Liberation Serif" w:hAnsi="Liberation Serif" w:cs="Times New Roman"/>
          <w:sz w:val="24"/>
          <w:szCs w:val="24"/>
        </w:rPr>
        <w:t>2</w:t>
      </w:r>
      <w:r w:rsidRPr="00A13037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A13037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13037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– нет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доме) – нет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лестничные площадки) – 36,36 кв</w:t>
      </w:r>
      <w:proofErr w:type="gramStart"/>
      <w:r w:rsidRPr="00A13037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13037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152,01 кв</w:t>
      </w:r>
      <w:proofErr w:type="gramStart"/>
      <w:r w:rsidRPr="00A13037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E8055F" w:rsidRPr="00A13037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13037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 w:rsidRPr="008B1A0E">
        <w:rPr>
          <w:rFonts w:ascii="Liberation Serif" w:hAnsi="Liberation Serif" w:cs="Times New Roman"/>
          <w:sz w:val="24"/>
          <w:szCs w:val="24"/>
        </w:rPr>
        <w:t xml:space="preserve"> </w:t>
      </w:r>
      <w:r w:rsidRPr="00A13037">
        <w:rPr>
          <w:rFonts w:ascii="Liberation Serif" w:hAnsi="Liberation Serif" w:cs="Times New Roman"/>
          <w:sz w:val="24"/>
          <w:szCs w:val="24"/>
        </w:rPr>
        <w:t xml:space="preserve">– </w:t>
      </w:r>
      <w:r w:rsidRPr="00A13037">
        <w:rPr>
          <w:rFonts w:ascii="Liberation Serif" w:hAnsi="Liberation Serif"/>
          <w:sz w:val="24"/>
          <w:szCs w:val="24"/>
        </w:rPr>
        <w:t xml:space="preserve">нет данных  </w:t>
      </w:r>
    </w:p>
    <w:p w:rsidR="00E8055F" w:rsidRPr="005900E2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1535</w:t>
      </w:r>
      <w:r w:rsidRPr="005900E2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5900E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E8055F" w:rsidRPr="005900E2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</w:t>
      </w:r>
      <w:r>
        <w:rPr>
          <w:rFonts w:ascii="Liberation Serif" w:hAnsi="Liberation Serif" w:cs="Times New Roman"/>
          <w:sz w:val="24"/>
          <w:szCs w:val="24"/>
        </w:rPr>
        <w:t>7</w:t>
      </w:r>
      <w:r w:rsidRPr="005900E2">
        <w:rPr>
          <w:rFonts w:ascii="Liberation Serif" w:hAnsi="Liberation Serif" w:cs="Times New Roman"/>
          <w:sz w:val="24"/>
          <w:szCs w:val="24"/>
        </w:rPr>
        <w:t>00</w:t>
      </w:r>
      <w:r>
        <w:rPr>
          <w:rFonts w:ascii="Liberation Serif" w:hAnsi="Liberation Serif" w:cs="Times New Roman"/>
          <w:sz w:val="24"/>
          <w:szCs w:val="24"/>
        </w:rPr>
        <w:t>6</w:t>
      </w:r>
      <w:r w:rsidRPr="005900E2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30</w:t>
      </w:r>
    </w:p>
    <w:p w:rsidR="00E8055F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E8055F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E8055F" w:rsidRPr="006A3AC4" w:rsidRDefault="00E8055F" w:rsidP="00E805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2"/>
        <w:gridCol w:w="2475"/>
        <w:gridCol w:w="2173"/>
      </w:tblGrid>
      <w:tr w:rsidR="00E8055F" w:rsidRPr="006A3AC4" w:rsidTr="00CF15C7">
        <w:trPr>
          <w:trHeight w:val="251"/>
        </w:trPr>
        <w:tc>
          <w:tcPr>
            <w:tcW w:w="2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55F" w:rsidRPr="006A3AC4" w:rsidRDefault="00E8055F" w:rsidP="00A01F2F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04" w:type="pct"/>
            <w:tcBorders>
              <w:left w:val="single" w:sz="4" w:space="0" w:color="auto"/>
              <w:bottom w:val="single" w:sz="4" w:space="0" w:color="auto"/>
            </w:tcBorders>
          </w:tcPr>
          <w:p w:rsidR="00E8055F" w:rsidRPr="006A3AC4" w:rsidRDefault="00E8055F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13" w:type="pct"/>
          </w:tcPr>
          <w:p w:rsidR="00E8055F" w:rsidRPr="006A3AC4" w:rsidRDefault="00E8055F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8B7A92" w:rsidRPr="006A3AC4" w:rsidTr="00CF15C7">
        <w:trPr>
          <w:trHeight w:val="251"/>
        </w:trPr>
        <w:tc>
          <w:tcPr>
            <w:tcW w:w="2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92" w:rsidRPr="006A3AC4" w:rsidRDefault="008B7A92" w:rsidP="00A01F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04" w:type="pct"/>
            <w:tcBorders>
              <w:left w:val="single" w:sz="4" w:space="0" w:color="auto"/>
              <w:bottom w:val="single" w:sz="4" w:space="0" w:color="auto"/>
            </w:tcBorders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енточный  крупноблочный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141"/>
        </w:trPr>
        <w:tc>
          <w:tcPr>
            <w:tcW w:w="2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04" w:type="pct"/>
            <w:tcBorders>
              <w:left w:val="single" w:sz="4" w:space="0" w:color="auto"/>
            </w:tcBorders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рупнопанельные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c>
          <w:tcPr>
            <w:tcW w:w="2583" w:type="pct"/>
            <w:tcBorders>
              <w:top w:val="single" w:sz="4" w:space="0" w:color="auto"/>
            </w:tcBorders>
          </w:tcPr>
          <w:p w:rsidR="008B7A92" w:rsidRPr="006A3AC4" w:rsidRDefault="008B7A92" w:rsidP="00A01F2F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24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216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10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291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158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36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 xml:space="preserve"> 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146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21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264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192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33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553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272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123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28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26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128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13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192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313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628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248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16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10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22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246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24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B7A92" w:rsidRPr="006A3AC4" w:rsidTr="00CF15C7">
        <w:trPr>
          <w:trHeight w:val="5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22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110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rPr>
          <w:trHeight w:val="225"/>
        </w:trPr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B7A92" w:rsidRPr="006A3AC4" w:rsidTr="00CF15C7">
        <w:tc>
          <w:tcPr>
            <w:tcW w:w="2583" w:type="pct"/>
          </w:tcPr>
          <w:p w:rsidR="008B7A92" w:rsidRPr="006A3AC4" w:rsidRDefault="008B7A92" w:rsidP="00A01F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304" w:type="pct"/>
          </w:tcPr>
          <w:p w:rsidR="008B7A92" w:rsidRPr="00A13037" w:rsidRDefault="008B7A92" w:rsidP="00A01F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13037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13" w:type="pct"/>
          </w:tcPr>
          <w:p w:rsidR="008B7A92" w:rsidRPr="00A13037" w:rsidRDefault="008B7A92" w:rsidP="008B7A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C21A56" w:rsidRDefault="00C21A56"/>
    <w:p w:rsidR="00CF15C7" w:rsidRDefault="00CF15C7" w:rsidP="00CF15C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CF15C7" w:rsidRPr="00340801" w:rsidRDefault="00CF15C7" w:rsidP="00CF15C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CF15C7" w:rsidRPr="00340801" w:rsidRDefault="00CF15C7" w:rsidP="00CF15C7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CF15C7" w:rsidRPr="00340801" w:rsidRDefault="00CF15C7" w:rsidP="00CF15C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CF15C7" w:rsidRPr="00340801" w:rsidRDefault="00CF15C7" w:rsidP="00CF15C7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CF15C7" w:rsidRPr="00340801" w:rsidRDefault="00CF15C7" w:rsidP="00CF15C7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CF15C7" w:rsidRPr="00340801" w:rsidRDefault="00CF15C7" w:rsidP="00CF15C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CF15C7" w:rsidRPr="00340801" w:rsidRDefault="00CF15C7" w:rsidP="00CF15C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CF15C7" w:rsidRDefault="00CF15C7"/>
    <w:sectPr w:rsidR="00CF15C7" w:rsidSect="00CF15C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8055F"/>
    <w:rsid w:val="00585658"/>
    <w:rsid w:val="008B7A92"/>
    <w:rsid w:val="008D66E4"/>
    <w:rsid w:val="00C21A56"/>
    <w:rsid w:val="00CF15C7"/>
    <w:rsid w:val="00E80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805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E8055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805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E8055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6</cp:revision>
  <dcterms:created xsi:type="dcterms:W3CDTF">2022-12-19T05:18:00Z</dcterms:created>
  <dcterms:modified xsi:type="dcterms:W3CDTF">2023-03-31T05:18:00Z</dcterms:modified>
</cp:coreProperties>
</file>